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jc w:val="center"/>
        <w:rPr>
          <w:b w:val="1"/>
          <w:sz w:val="28"/>
          <w:szCs w:val="28"/>
        </w:rPr>
      </w:pPr>
      <w:r w:rsidDel="00000000" w:rsidR="00000000" w:rsidRPr="00000000">
        <w:rPr>
          <w:b w:val="1"/>
          <w:sz w:val="28"/>
          <w:szCs w:val="28"/>
          <w:rtl w:val="0"/>
        </w:rPr>
        <w:t xml:space="preserve">KINDERGARTEN SUPPLY LIST 2024-2025 (ALL SUPPLIES DUE THE FIRST DAY OF SCHOOL)</w:t>
      </w:r>
    </w:p>
    <w:p w:rsidR="00000000" w:rsidDel="00000000" w:rsidP="00000000" w:rsidRDefault="00000000" w:rsidRPr="00000000" w14:paraId="00000002">
      <w:pPr>
        <w:spacing w:line="240" w:lineRule="auto"/>
        <w:rPr/>
      </w:pPr>
      <w:r w:rsidDel="00000000" w:rsidR="00000000" w:rsidRPr="00000000">
        <w:rPr>
          <w:rtl w:val="0"/>
        </w:rPr>
        <w:t xml:space="preserve">● One backpack large enough to hold a folder, a lunch box, and a sweatshirt/jacket </w:t>
      </w:r>
    </w:p>
    <w:p w:rsidR="00000000" w:rsidDel="00000000" w:rsidP="00000000" w:rsidRDefault="00000000" w:rsidRPr="00000000" w14:paraId="00000003">
      <w:pPr>
        <w:spacing w:line="240" w:lineRule="auto"/>
        <w:rPr/>
      </w:pPr>
      <w:r w:rsidDel="00000000" w:rsidR="00000000" w:rsidRPr="00000000">
        <w:rPr>
          <w:rtl w:val="0"/>
        </w:rPr>
        <w:t xml:space="preserve">● 4 Plastic two pocket folders  (2 green, 2 read)</w:t>
      </w:r>
    </w:p>
    <w:p w:rsidR="00000000" w:rsidDel="00000000" w:rsidP="00000000" w:rsidRDefault="00000000" w:rsidRPr="00000000" w14:paraId="00000004">
      <w:pPr>
        <w:spacing w:line="240" w:lineRule="auto"/>
        <w:rPr/>
      </w:pPr>
      <w:r w:rsidDel="00000000" w:rsidR="00000000" w:rsidRPr="00000000">
        <w:rPr>
          <w:rtl w:val="0"/>
        </w:rPr>
        <w:t xml:space="preserve">● 1 standard size lunch box </w:t>
      </w:r>
    </w:p>
    <w:p w:rsidR="00000000" w:rsidDel="00000000" w:rsidP="00000000" w:rsidRDefault="00000000" w:rsidRPr="00000000" w14:paraId="00000005">
      <w:pPr>
        <w:spacing w:line="240" w:lineRule="auto"/>
        <w:rPr/>
      </w:pPr>
      <w:r w:rsidDel="00000000" w:rsidR="00000000" w:rsidRPr="00000000">
        <w:rPr>
          <w:rtl w:val="0"/>
        </w:rPr>
        <w:t xml:space="preserve">● 1 plastic school box large enough to hold crayons, pencils, scissors, glue, etc. (Approximately 5x8,no larger) </w:t>
      </w:r>
    </w:p>
    <w:p w:rsidR="00000000" w:rsidDel="00000000" w:rsidP="00000000" w:rsidRDefault="00000000" w:rsidRPr="00000000" w14:paraId="00000006">
      <w:pPr>
        <w:spacing w:line="240" w:lineRule="auto"/>
        <w:rPr/>
      </w:pPr>
      <w:r w:rsidDel="00000000" w:rsidR="00000000" w:rsidRPr="00000000">
        <w:rPr>
          <w:rtl w:val="0"/>
        </w:rPr>
        <w:t xml:space="preserve">● 3 boxes of large sized Crayola Brand Crayons in a variety of colors no more than a 16 count box. (Please put your child’s name on them. The second box will be used to replace your child’s broken crayons. The third box will be given to your child mid-year.) </w:t>
      </w:r>
    </w:p>
    <w:p w:rsidR="00000000" w:rsidDel="00000000" w:rsidP="00000000" w:rsidRDefault="00000000" w:rsidRPr="00000000" w14:paraId="00000007">
      <w:pPr>
        <w:spacing w:line="240" w:lineRule="auto"/>
        <w:rPr/>
      </w:pPr>
      <w:r w:rsidDel="00000000" w:rsidR="00000000" w:rsidRPr="00000000">
        <w:rPr>
          <w:rtl w:val="0"/>
        </w:rPr>
        <w:t xml:space="preserve">● 3 boxes of  Crayola Brand markers in a variety of colors. (Please put your child’s name on them. The second box will be used to replace your child’s dried markers. The third box will be given to your child mid-year.) </w:t>
      </w:r>
    </w:p>
    <w:p w:rsidR="00000000" w:rsidDel="00000000" w:rsidP="00000000" w:rsidRDefault="00000000" w:rsidRPr="00000000" w14:paraId="00000008">
      <w:pPr>
        <w:spacing w:line="240" w:lineRule="auto"/>
        <w:rPr/>
      </w:pPr>
      <w:r w:rsidDel="00000000" w:rsidR="00000000" w:rsidRPr="00000000">
        <w:rPr>
          <w:rtl w:val="0"/>
        </w:rPr>
        <w:t xml:space="preserve">● 1 bottle of Elmer’s School Glue </w:t>
      </w:r>
    </w:p>
    <w:p w:rsidR="00000000" w:rsidDel="00000000" w:rsidP="00000000" w:rsidRDefault="00000000" w:rsidRPr="00000000" w14:paraId="00000009">
      <w:pPr>
        <w:spacing w:line="240" w:lineRule="auto"/>
        <w:rPr/>
      </w:pPr>
      <w:r w:rsidDel="00000000" w:rsidR="00000000" w:rsidRPr="00000000">
        <w:rPr>
          <w:rtl w:val="0"/>
        </w:rPr>
        <w:t xml:space="preserve">● 8 glue sticks </w:t>
      </w:r>
    </w:p>
    <w:p w:rsidR="00000000" w:rsidDel="00000000" w:rsidP="00000000" w:rsidRDefault="00000000" w:rsidRPr="00000000" w14:paraId="0000000A">
      <w:pPr>
        <w:spacing w:line="240" w:lineRule="auto"/>
        <w:rPr/>
      </w:pPr>
      <w:r w:rsidDel="00000000" w:rsidR="00000000" w:rsidRPr="00000000">
        <w:rPr>
          <w:rtl w:val="0"/>
        </w:rPr>
        <w:t xml:space="preserve">●  2 bottles of liquid soap</w:t>
      </w:r>
    </w:p>
    <w:p w:rsidR="00000000" w:rsidDel="00000000" w:rsidP="00000000" w:rsidRDefault="00000000" w:rsidRPr="00000000" w14:paraId="0000000B">
      <w:pPr>
        <w:spacing w:line="240" w:lineRule="auto"/>
        <w:rPr/>
      </w:pPr>
      <w:r w:rsidDel="00000000" w:rsidR="00000000" w:rsidRPr="00000000">
        <w:rPr>
          <w:rtl w:val="0"/>
        </w:rPr>
        <w:t xml:space="preserve">● 5 ream white copy paper 8½x11 500 count ream </w:t>
      </w:r>
    </w:p>
    <w:p w:rsidR="00000000" w:rsidDel="00000000" w:rsidP="00000000" w:rsidRDefault="00000000" w:rsidRPr="00000000" w14:paraId="0000000C">
      <w:pPr>
        <w:spacing w:line="240" w:lineRule="auto"/>
        <w:rPr/>
      </w:pPr>
      <w:r w:rsidDel="00000000" w:rsidR="00000000" w:rsidRPr="00000000">
        <w:rPr>
          <w:rtl w:val="0"/>
        </w:rPr>
        <w:t xml:space="preserve">● 1 box of large binder clips </w:t>
      </w:r>
    </w:p>
    <w:p w:rsidR="00000000" w:rsidDel="00000000" w:rsidP="00000000" w:rsidRDefault="00000000" w:rsidRPr="00000000" w14:paraId="0000000D">
      <w:pPr>
        <w:spacing w:line="240" w:lineRule="auto"/>
        <w:rPr/>
      </w:pPr>
      <w:r w:rsidDel="00000000" w:rsidR="00000000" w:rsidRPr="00000000">
        <w:rPr>
          <w:rtl w:val="0"/>
        </w:rPr>
        <w:t xml:space="preserve">● 1 pair of headphones to plug into IPads </w:t>
      </w:r>
    </w:p>
    <w:p w:rsidR="00000000" w:rsidDel="00000000" w:rsidP="00000000" w:rsidRDefault="00000000" w:rsidRPr="00000000" w14:paraId="0000000E">
      <w:pPr>
        <w:spacing w:line="240" w:lineRule="auto"/>
        <w:rPr/>
      </w:pPr>
      <w:r w:rsidDel="00000000" w:rsidR="00000000" w:rsidRPr="00000000">
        <w:rPr>
          <w:rtl w:val="0"/>
        </w:rPr>
        <w:t xml:space="preserve">● 1 pack of  Expo Dry Erase markers (black or multi-color) </w:t>
      </w:r>
    </w:p>
    <w:p w:rsidR="00000000" w:rsidDel="00000000" w:rsidP="00000000" w:rsidRDefault="00000000" w:rsidRPr="00000000" w14:paraId="0000000F">
      <w:pPr>
        <w:spacing w:line="240" w:lineRule="auto"/>
        <w:rPr/>
      </w:pPr>
      <w:r w:rsidDel="00000000" w:rsidR="00000000" w:rsidRPr="00000000">
        <w:rPr>
          <w:rtl w:val="0"/>
        </w:rPr>
        <w:t xml:space="preserve">● 4 rolls of paper towels </w:t>
      </w:r>
    </w:p>
    <w:p w:rsidR="00000000" w:rsidDel="00000000" w:rsidP="00000000" w:rsidRDefault="00000000" w:rsidRPr="00000000" w14:paraId="00000010">
      <w:pPr>
        <w:spacing w:line="240" w:lineRule="auto"/>
        <w:rPr/>
      </w:pPr>
      <w:r w:rsidDel="00000000" w:rsidR="00000000" w:rsidRPr="00000000">
        <w:rPr>
          <w:rtl w:val="0"/>
        </w:rPr>
        <w:t xml:space="preserve">● 2 packages of Baby Wipes </w:t>
      </w:r>
    </w:p>
    <w:p w:rsidR="00000000" w:rsidDel="00000000" w:rsidP="00000000" w:rsidRDefault="00000000" w:rsidRPr="00000000" w14:paraId="00000011">
      <w:pPr>
        <w:spacing w:line="240" w:lineRule="auto"/>
        <w:rPr/>
      </w:pPr>
      <w:r w:rsidDel="00000000" w:rsidR="00000000" w:rsidRPr="00000000">
        <w:rPr>
          <w:rtl w:val="0"/>
        </w:rPr>
        <w:t xml:space="preserve">● 2 containers of Clorox/Lysol Wipes </w:t>
      </w:r>
    </w:p>
    <w:p w:rsidR="00000000" w:rsidDel="00000000" w:rsidP="00000000" w:rsidRDefault="00000000" w:rsidRPr="00000000" w14:paraId="00000012">
      <w:pPr>
        <w:spacing w:line="240" w:lineRule="auto"/>
        <w:rPr/>
      </w:pPr>
      <w:r w:rsidDel="00000000" w:rsidR="00000000" w:rsidRPr="00000000">
        <w:rPr>
          <w:rtl w:val="0"/>
        </w:rPr>
        <w:t xml:space="preserve">● 2 bottles of sanitizer </w:t>
      </w:r>
    </w:p>
    <w:p w:rsidR="00000000" w:rsidDel="00000000" w:rsidP="00000000" w:rsidRDefault="00000000" w:rsidRPr="00000000" w14:paraId="00000013">
      <w:pPr>
        <w:spacing w:line="240" w:lineRule="auto"/>
        <w:rPr/>
      </w:pPr>
      <w:r w:rsidDel="00000000" w:rsidR="00000000" w:rsidRPr="00000000">
        <w:rPr>
          <w:rtl w:val="0"/>
        </w:rPr>
        <w:t xml:space="preserve">● 3 tissue boxes</w:t>
      </w:r>
    </w:p>
    <w:p w:rsidR="00000000" w:rsidDel="00000000" w:rsidP="00000000" w:rsidRDefault="00000000" w:rsidRPr="00000000" w14:paraId="00000014">
      <w:pPr>
        <w:spacing w:line="240" w:lineRule="auto"/>
        <w:ind w:left="0" w:firstLine="0"/>
        <w:rPr/>
      </w:pPr>
      <w:r w:rsidDel="00000000" w:rsidR="00000000" w:rsidRPr="00000000">
        <w:rPr>
          <w:rtl w:val="0"/>
        </w:rPr>
        <w:t xml:space="preserve"> </w:t>
      </w:r>
    </w:p>
    <w:p w:rsidR="00000000" w:rsidDel="00000000" w:rsidP="00000000" w:rsidRDefault="00000000" w:rsidRPr="00000000" w14:paraId="00000015">
      <w:pPr>
        <w:rPr/>
      </w:pPr>
      <w:r w:rsidDel="00000000" w:rsidR="00000000" w:rsidRPr="00000000">
        <w:rPr>
          <w:b w:val="1"/>
          <w:rtl w:val="0"/>
        </w:rPr>
        <w:t xml:space="preserve">IMPORTANT:</w:t>
      </w:r>
      <w:r w:rsidDel="00000000" w:rsidR="00000000" w:rsidRPr="00000000">
        <w:rPr>
          <w:rtl w:val="0"/>
        </w:rPr>
        <w:t xml:space="preserve"> Please print your child’s name on your child’s uniform, sweatshirt, lunch box, backpack, school box, etc. Please bring all of your child’s supplies with you on the first day of school in a bag.</w:t>
      </w:r>
    </w:p>
    <w:sectPr>
      <w:headerReference r:id="rId7" w:type="default"/>
      <w:footerReference r:id="rId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ambr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A">
    <w:pPr>
      <w:keepNext w:val="0"/>
      <w:keepLines w:val="0"/>
      <w:pageBreakBefore w:val="0"/>
      <w:widowControl w:val="1"/>
      <w:pBdr>
        <w:top w:space="0" w:sz="0" w:val="nil"/>
        <w:left w:space="0" w:sz="0" w:val="nil"/>
        <w:bottom w:color="000000" w:space="1" w:sz="12" w:val="single"/>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FULLY ACCREDITED BY WCEA &amp; WASC</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10919 NORRIS AVENUE, PACOIMA, CA 91331 * T. 818.485-5000 </w:t>
    </w:r>
    <w:hyperlink r:id="rId1">
      <w:r w:rsidDel="00000000" w:rsidR="00000000" w:rsidRPr="00000000">
        <w:rPr>
          <w:rFonts w:ascii="Calibri" w:cs="Calibri" w:eastAsia="Calibri" w:hAnsi="Calibri"/>
          <w:b w:val="0"/>
          <w:i w:val="0"/>
          <w:smallCaps w:val="0"/>
          <w:strike w:val="0"/>
          <w:color w:val="0563c1"/>
          <w:sz w:val="22"/>
          <w:szCs w:val="22"/>
          <w:u w:val="single"/>
          <w:shd w:fill="auto" w:val="clear"/>
          <w:vertAlign w:val="baseline"/>
          <w:rtl w:val="0"/>
        </w:rPr>
        <w:t xml:space="preserve">WWW.GUARDIANANGELCS.COM</w:t>
      </w:r>
    </w:hyperlink>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 w:val="left" w:leader="none" w:pos="318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6">
    <w:pPr>
      <w:jc w:val="center"/>
      <w:rPr/>
    </w:pPr>
    <w:r w:rsidDel="00000000" w:rsidR="00000000" w:rsidRPr="00000000">
      <w:rPr/>
      <w:drawing>
        <wp:inline distB="0" distT="0" distL="0" distR="0">
          <wp:extent cx="949562" cy="943754"/>
          <wp:effectExtent b="0" l="0" r="0" t="0"/>
          <wp:docPr descr="A picture containing logo&#10;&#10;Description automatically generated" id="2" name="image1.png"/>
          <a:graphic>
            <a:graphicData uri="http://schemas.openxmlformats.org/drawingml/2006/picture">
              <pic:pic>
                <pic:nvPicPr>
                  <pic:cNvPr descr="A picture containing logo&#10;&#10;Description automatically generated" id="0" name="image1.png"/>
                  <pic:cNvPicPr preferRelativeResize="0"/>
                </pic:nvPicPr>
                <pic:blipFill>
                  <a:blip r:embed="rId1"/>
                  <a:srcRect b="0" l="0" r="0" t="0"/>
                  <a:stretch>
                    <a:fillRect/>
                  </a:stretch>
                </pic:blipFill>
                <pic:spPr>
                  <a:xfrm>
                    <a:off x="0" y="0"/>
                    <a:ext cx="949562" cy="943754"/>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pBdr>
        <w:bottom w:color="000000" w:space="1" w:sz="12" w:val="single"/>
      </w:pBdr>
      <w:jc w:val="center"/>
      <w:rPr>
        <w:rFonts w:ascii="Arial" w:cs="Arial" w:eastAsia="Arial" w:hAnsi="Arial"/>
        <w:sz w:val="36"/>
        <w:szCs w:val="36"/>
      </w:rPr>
    </w:pPr>
    <w:r w:rsidDel="00000000" w:rsidR="00000000" w:rsidRPr="00000000">
      <w:rPr>
        <w:rFonts w:ascii="Arial" w:cs="Arial" w:eastAsia="Arial" w:hAnsi="Arial"/>
        <w:sz w:val="36"/>
        <w:szCs w:val="36"/>
        <w:rtl w:val="0"/>
      </w:rPr>
      <w:t xml:space="preserve">GUARDIAN ANGEL CATHOLIC SCHOOL</w:t>
    </w:r>
  </w:p>
  <w:p w:rsidR="00000000" w:rsidDel="00000000" w:rsidP="00000000" w:rsidRDefault="00000000" w:rsidRPr="00000000" w14:paraId="00000018">
    <w:pPr>
      <w:jc w:val="center"/>
      <w:rPr>
        <w:rFonts w:ascii="Cambria" w:cs="Cambria" w:eastAsia="Cambria" w:hAnsi="Cambria"/>
      </w:rPr>
    </w:pPr>
    <w:r w:rsidDel="00000000" w:rsidR="00000000" w:rsidRPr="00000000">
      <w:rPr>
        <w:rFonts w:ascii="Cambria" w:cs="Cambria" w:eastAsia="Cambria" w:hAnsi="Cambria"/>
        <w:rtl w:val="0"/>
      </w:rPr>
      <w:t xml:space="preserve">ACADEMICS + FAITH + SERVICE</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B76FFA"/>
    <w:pPr>
      <w:tabs>
        <w:tab w:val="center" w:pos="4680"/>
        <w:tab w:val="right" w:pos="9360"/>
      </w:tabs>
      <w:spacing w:after="0" w:line="240" w:lineRule="auto"/>
    </w:pPr>
  </w:style>
  <w:style w:type="character" w:styleId="HeaderChar" w:customStyle="1">
    <w:name w:val="Header Char"/>
    <w:basedOn w:val="DefaultParagraphFont"/>
    <w:link w:val="Header"/>
    <w:uiPriority w:val="99"/>
    <w:rsid w:val="00B76FFA"/>
  </w:style>
  <w:style w:type="paragraph" w:styleId="Footer">
    <w:name w:val="footer"/>
    <w:basedOn w:val="Normal"/>
    <w:link w:val="FooterChar"/>
    <w:uiPriority w:val="99"/>
    <w:unhideWhenUsed w:val="1"/>
    <w:rsid w:val="00B76FFA"/>
    <w:pPr>
      <w:tabs>
        <w:tab w:val="center" w:pos="4680"/>
        <w:tab w:val="right" w:pos="9360"/>
      </w:tabs>
      <w:spacing w:after="0" w:line="240" w:lineRule="auto"/>
    </w:pPr>
  </w:style>
  <w:style w:type="character" w:styleId="FooterChar" w:customStyle="1">
    <w:name w:val="Footer Char"/>
    <w:basedOn w:val="DefaultParagraphFont"/>
    <w:link w:val="Footer"/>
    <w:uiPriority w:val="99"/>
    <w:rsid w:val="00B76FFA"/>
  </w:style>
  <w:style w:type="character" w:styleId="Hyperlink">
    <w:name w:val="Hyperlink"/>
    <w:basedOn w:val="DefaultParagraphFont"/>
    <w:uiPriority w:val="99"/>
    <w:unhideWhenUsed w:val="1"/>
    <w:rsid w:val="00B76FFA"/>
    <w:rPr>
      <w:color w:val="0563c1" w:themeColor="hyperlink"/>
      <w:u w:val="single"/>
    </w:rPr>
  </w:style>
  <w:style w:type="paragraph" w:styleId="NormalWeb">
    <w:name w:val="Normal (Web)"/>
    <w:basedOn w:val="Normal"/>
    <w:uiPriority w:val="99"/>
    <w:semiHidden w:val="1"/>
    <w:unhideWhenUsed w:val="1"/>
    <w:rsid w:val="00A53949"/>
    <w:pPr>
      <w:spacing w:after="100" w:afterAutospacing="1" w:before="100" w:beforeAutospacing="1" w:line="240" w:lineRule="auto"/>
    </w:pPr>
    <w:rPr>
      <w:rFonts w:ascii="Times New Roman" w:cs="Times New Roman" w:eastAsia="Times New Roman" w:hAnsi="Times New Roman"/>
      <w:kern w:val="0"/>
      <w:sz w:val="24"/>
      <w:szCs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guardianangelcs.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U0PxRyf9KHscMxdzHtts7aC07g==">CgMxLjA4AHIhMVoyZ1R2Z1RoZ1Jmc3c2LVNGVnpjR0Y3WDlpeE9lUU4w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2024-06-11T16:54:00Z</dcterms:created>
  <dc:creator>Office Guardian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febc9f9d991e1bb919320ec4180de52b3bd5af929ce6a0671744a872e19e401f</vt:lpwstr>
  </property>
</Properties>
</file>